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5D61">
      <w:pPr>
        <w:bidi w:val="0"/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苏州市吴江区杨嘉墀实验学校2025-2026学年校服</w:t>
      </w:r>
      <w:r>
        <w:rPr>
          <w:rFonts w:hint="eastAsia"/>
          <w:b/>
          <w:bCs/>
          <w:sz w:val="28"/>
          <w:szCs w:val="36"/>
          <w:lang w:val="en-US" w:eastAsia="zh-CN"/>
        </w:rPr>
        <w:t>选购公告</w:t>
      </w:r>
    </w:p>
    <w:p w14:paraId="4F97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根据《关于进一步加强苏州市中小学生校服管理工作的意见》精神，为</w:t>
      </w:r>
      <w:r>
        <w:rPr>
          <w:rFonts w:hint="eastAsia"/>
          <w:lang w:val="en-US" w:eastAsia="zh-CN"/>
        </w:rPr>
        <w:t>进一步</w:t>
      </w:r>
      <w:r>
        <w:rPr>
          <w:rFonts w:hint="eastAsia"/>
        </w:rPr>
        <w:t>规范校服管理，满足学生日常穿着需求，</w:t>
      </w:r>
      <w:r>
        <w:rPr>
          <w:rFonts w:hint="eastAsia"/>
          <w:lang w:val="en-US" w:eastAsia="zh-CN"/>
        </w:rPr>
        <w:t>更好地</w:t>
      </w:r>
      <w:r>
        <w:rPr>
          <w:rFonts w:hint="eastAsia"/>
        </w:rPr>
        <w:t>体现学校文化风貌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经校服选购委员会审议，特制定本</w:t>
      </w:r>
      <w:r>
        <w:rPr>
          <w:rFonts w:hint="eastAsia"/>
          <w:lang w:val="en-US" w:eastAsia="zh-CN"/>
        </w:rPr>
        <w:t>选</w:t>
      </w:r>
      <w:r>
        <w:rPr>
          <w:rFonts w:hint="eastAsia"/>
        </w:rPr>
        <w:t>购方案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选购</w:t>
      </w:r>
      <w:r>
        <w:rPr>
          <w:rFonts w:hint="eastAsia"/>
        </w:rPr>
        <w:t>分为小学款和初中款两个类别，具体内容如下：</w:t>
      </w:r>
    </w:p>
    <w:p w14:paraId="68BB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小学款校服套装（6件套）总金额：680元</w:t>
      </w:r>
    </w:p>
    <w:p w14:paraId="15437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· 包含款式及单价：</w:t>
      </w:r>
    </w:p>
    <w:p w14:paraId="446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短袖POLO衫：70元/件</w:t>
      </w:r>
    </w:p>
    <w:p w14:paraId="66A1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休闲短裤：70元/条</w:t>
      </w:r>
    </w:p>
    <w:p w14:paraId="5AB44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棒球服：130元/件</w:t>
      </w:r>
    </w:p>
    <w:p w14:paraId="52F9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运动裤：90元/条</w:t>
      </w:r>
    </w:p>
    <w:p w14:paraId="7797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冲锋衣：240元/件</w:t>
      </w:r>
    </w:p>
    <w:p w14:paraId="3732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摇粒绒内胆：80元/件</w:t>
      </w:r>
    </w:p>
    <w:p w14:paraId="6614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初中款校服套装（7件套）总金额：794元</w:t>
      </w:r>
    </w:p>
    <w:p w14:paraId="6F69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· 包含款式及单价：</w:t>
      </w:r>
    </w:p>
    <w:p w14:paraId="4F45C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短袖POLO衫：70元/件</w:t>
      </w:r>
    </w:p>
    <w:p w14:paraId="1A427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藏青运动裤：79元/条</w:t>
      </w:r>
    </w:p>
    <w:p w14:paraId="3CED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棒球服：130元/件</w:t>
      </w:r>
    </w:p>
    <w:p w14:paraId="6ECC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运动裤：90元/条</w:t>
      </w:r>
    </w:p>
    <w:p w14:paraId="19F1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冲锋衣：240元/件</w:t>
      </w:r>
    </w:p>
    <w:p w14:paraId="355FA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摇粒绒内胆：80元/件</w:t>
      </w:r>
    </w:p>
    <w:p w14:paraId="51FE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 · 藏青加绒运动裤：105元/条</w:t>
      </w:r>
      <w:bookmarkStart w:id="0" w:name="_GoBack"/>
      <w:bookmarkEnd w:id="0"/>
    </w:p>
    <w:p w14:paraId="45494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采购程序与时间安排</w:t>
      </w:r>
    </w:p>
    <w:p w14:paraId="6439D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  <w:b/>
          <w:bCs/>
        </w:rPr>
        <w:t>方案公示</w:t>
      </w:r>
      <w:r>
        <w:rPr>
          <w:rFonts w:hint="eastAsia"/>
        </w:rPr>
        <w:t>（2025年12月1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日-1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日）：将本采购方案及校服选定款式清单在校内公示栏进行公示，为期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个工作日，广泛征求意见。</w:t>
      </w:r>
    </w:p>
    <w:p w14:paraId="7275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  <w:b/>
          <w:bCs/>
        </w:rPr>
        <w:t>意见征集与反馈</w:t>
      </w:r>
      <w:r>
        <w:rPr>
          <w:rFonts w:hint="eastAsia"/>
        </w:rPr>
        <w:t>：公示期间，设立意见反馈渠道。如无重大异议，则进入下一流程；如有合理意见，由校服选购委员会研究处理。</w:t>
      </w:r>
    </w:p>
    <w:p w14:paraId="23C2A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  <w:b/>
          <w:bCs/>
        </w:rPr>
        <w:t>组织采购</w:t>
      </w:r>
      <w:r>
        <w:rPr>
          <w:rFonts w:hint="eastAsia"/>
        </w:rPr>
        <w:t>（公示结束后）：在公示无异议后，由校长室牵头，总务处具体负责，按照学校物资采购相关规定和流程，启动校服采购工作。</w:t>
      </w:r>
    </w:p>
    <w:p w14:paraId="7D02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  <w:b/>
          <w:bCs/>
        </w:rPr>
        <w:t>过程监督</w:t>
      </w:r>
      <w:r>
        <w:rPr>
          <w:rFonts w:hint="eastAsia"/>
        </w:rPr>
        <w:t>：校服选购委员会对供应商遴选、合同签订、样品确认、生产质量、验收发放等采购全过程进行监督。</w:t>
      </w:r>
    </w:p>
    <w:p w14:paraId="63B2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  <w:b/>
          <w:bCs/>
        </w:rPr>
        <w:t>验收与发放</w:t>
      </w:r>
      <w:r>
        <w:rPr>
          <w:rFonts w:hint="eastAsia"/>
        </w:rPr>
        <w:t>：校服到货后，由校服选购委员会、总务处及家长代表共同验收，合格后组织发放。</w:t>
      </w:r>
    </w:p>
    <w:p w14:paraId="74221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本方案经校服选购委员会审议通过，并按规定公示后生效。方案解释权归学校校服选购委员会。</w:t>
      </w:r>
    </w:p>
    <w:p w14:paraId="13BEF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300E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</w:p>
    <w:p w14:paraId="12DF6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苏州市吴江区杨嘉墀实验学校</w:t>
      </w:r>
    </w:p>
    <w:p w14:paraId="1608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（校服选购委员会代章）</w:t>
      </w:r>
    </w:p>
    <w:p w14:paraId="24AC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</w:pPr>
      <w:r>
        <w:rPr>
          <w:rFonts w:hint="eastAsia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7967"/>
    <w:rsid w:val="25381237"/>
    <w:rsid w:val="33447967"/>
    <w:rsid w:val="46CF5F42"/>
    <w:rsid w:val="601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716</Characters>
  <Lines>0</Lines>
  <Paragraphs>0</Paragraphs>
  <TotalTime>40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2025-12-10T06:33:00Z</dcterms:created>
  <dc:creator>shineable</dc:creator>
  <cp:lastModifiedBy>shineable</cp:lastModifiedBy>
  <dcterms:modified xsi:type="dcterms:W3CDTF">2025-12-11T07:49:44Z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2674B9F829424F6ABF71C119710E56E5_13</vt:lpwstr>
  </property>
  <property fmtid="{D5CDD505-2E9C-101B-9397-08002B2CF9AE}" pid="4" name="KSOTemplateDocerSaveRecord">
    <vt:lpwstr>eyJoZGlkIjoiYzA0YmQxNDk1NzMzMmIyNzdlMzI3NGNmN2M1OTAxNmIiLCJ1c2VySWQiOiIyNDIyNzA0ODQifQ==</vt:lpwstr>
  </property>
</Properties>
</file>